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929C2C" w14:textId="59C7A9DF" w:rsidR="006C5869" w:rsidRPr="006C5869" w:rsidRDefault="006C5869" w:rsidP="006C5869">
      <w:pPr>
        <w:jc w:val="right"/>
      </w:pPr>
      <w:r w:rsidRPr="006C5869">
        <w:t xml:space="preserve">Radzymin, </w:t>
      </w:r>
      <w:r w:rsidR="00FE4C7D">
        <w:t>29</w:t>
      </w:r>
      <w:bookmarkStart w:id="0" w:name="_GoBack"/>
      <w:bookmarkEnd w:id="0"/>
      <w:r w:rsidRPr="006C5869">
        <w:t xml:space="preserve">.12.2022r. </w:t>
      </w:r>
    </w:p>
    <w:p w14:paraId="6EC58A56" w14:textId="505DF8F3" w:rsidR="006C5869" w:rsidRDefault="006C5869" w:rsidP="006C5869">
      <w:pPr>
        <w:rPr>
          <w:b/>
        </w:rPr>
      </w:pPr>
      <w:r>
        <w:rPr>
          <w:b/>
        </w:rPr>
        <w:t xml:space="preserve">Referat Strategii i Pozyskiwania Środków Zewnętrznych </w:t>
      </w:r>
    </w:p>
    <w:p w14:paraId="4C08F26D" w14:textId="0E491EE9" w:rsidR="006C5869" w:rsidRDefault="006C5869" w:rsidP="006C5869">
      <w:pPr>
        <w:rPr>
          <w:b/>
        </w:rPr>
      </w:pPr>
    </w:p>
    <w:p w14:paraId="618D1996" w14:textId="0F9FD2D7" w:rsidR="006C5869" w:rsidRDefault="006C5869" w:rsidP="006C5869">
      <w:pPr>
        <w:jc w:val="center"/>
        <w:rPr>
          <w:b/>
        </w:rPr>
      </w:pPr>
      <w:r>
        <w:rPr>
          <w:b/>
        </w:rPr>
        <w:t>Raport z konsultacji</w:t>
      </w:r>
    </w:p>
    <w:p w14:paraId="18FB82DA" w14:textId="7117A39C" w:rsidR="006C5869" w:rsidRDefault="006C5869" w:rsidP="006C5869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>Przeprowadzenie akcji informacyjnej o konsultacjach.</w:t>
      </w:r>
    </w:p>
    <w:p w14:paraId="32EC88DA" w14:textId="79C25C75" w:rsidR="00FD1681" w:rsidRPr="00FD1681" w:rsidRDefault="00FD1681" w:rsidP="00975C3C">
      <w:pPr>
        <w:jc w:val="both"/>
      </w:pPr>
      <w:r w:rsidRPr="00FD1681">
        <w:t xml:space="preserve">Konsultacje społecznych dotyczących projektów: pn. „Aktualizacja Planu Gospodarki Niskoemisyjnej dla Gminy Radzymin na lata 2021-2027 z perspektywą do roku 2030” i „Strategii </w:t>
      </w:r>
      <w:proofErr w:type="spellStart"/>
      <w:r w:rsidRPr="00FD1681">
        <w:t>Elektromobilności</w:t>
      </w:r>
      <w:proofErr w:type="spellEnd"/>
      <w:r w:rsidRPr="00FD1681">
        <w:t xml:space="preserve"> dla Gminy Radzymin na lata 2012-2027 z perspektywą do roku 2030”</w:t>
      </w:r>
      <w:r>
        <w:t xml:space="preserve"> zostały przeprowadzone na podstawie</w:t>
      </w:r>
      <w:r w:rsidR="00975C3C" w:rsidRPr="00975C3C">
        <w:t xml:space="preserve"> art. 5a ust. 1 i ust. 2 ustawy z dnia 8 marca 1990 r. o samorządzie gminnym  (t. j. Dz.U. 2022 r., poz. 559 z </w:t>
      </w:r>
      <w:proofErr w:type="spellStart"/>
      <w:r w:rsidR="00975C3C" w:rsidRPr="00975C3C">
        <w:t>późn</w:t>
      </w:r>
      <w:proofErr w:type="spellEnd"/>
      <w:r w:rsidR="00975C3C" w:rsidRPr="00975C3C">
        <w:t>. zm.) w związku z Uchwałą Nr 596/LI/2018 Rady Miejskiej  w Radzyminie z</w:t>
      </w:r>
      <w:r w:rsidR="00975C3C">
        <w:t xml:space="preserve"> </w:t>
      </w:r>
      <w:r w:rsidR="00975C3C" w:rsidRPr="00975C3C">
        <w:t>dnia 14 czerwca 2018r. w sprawie zasad i trybu przeprowadzania konsultacji społecznych</w:t>
      </w:r>
      <w:r w:rsidR="00975C3C">
        <w:t xml:space="preserve"> </w:t>
      </w:r>
      <w:r w:rsidR="00975C3C" w:rsidRPr="00975C3C">
        <w:t xml:space="preserve">z mieszkańcami Gminy Radzymin (Dz. Urz. Woj. </w:t>
      </w:r>
      <w:proofErr w:type="spellStart"/>
      <w:r w:rsidR="00975C3C" w:rsidRPr="00975C3C">
        <w:t>Maz</w:t>
      </w:r>
      <w:proofErr w:type="spellEnd"/>
      <w:r w:rsidR="00975C3C" w:rsidRPr="00975C3C">
        <w:t xml:space="preserve">. z 2018r., poz. 6405 z </w:t>
      </w:r>
      <w:proofErr w:type="spellStart"/>
      <w:r w:rsidR="00975C3C" w:rsidRPr="00975C3C">
        <w:t>późn</w:t>
      </w:r>
      <w:proofErr w:type="spellEnd"/>
      <w:r w:rsidR="00975C3C" w:rsidRPr="00975C3C">
        <w:t>. zm.)</w:t>
      </w:r>
      <w:r w:rsidR="00975C3C">
        <w:t xml:space="preserve"> oraz </w:t>
      </w:r>
      <w:r w:rsidR="00975C3C" w:rsidRPr="00975C3C">
        <w:t>Zarządzenia Nr 0050.</w:t>
      </w:r>
      <w:r w:rsidR="00975C3C">
        <w:t>134</w:t>
      </w:r>
      <w:r w:rsidR="00975C3C" w:rsidRPr="00975C3C">
        <w:t>.20</w:t>
      </w:r>
      <w:r w:rsidR="00975C3C">
        <w:t>22</w:t>
      </w:r>
      <w:r w:rsidR="00975C3C" w:rsidRPr="00975C3C">
        <w:t xml:space="preserve"> Burmistrza Radzymina z dnia 1</w:t>
      </w:r>
      <w:r w:rsidR="00975C3C">
        <w:t>5</w:t>
      </w:r>
      <w:r w:rsidR="00975C3C" w:rsidRPr="00975C3C">
        <w:t xml:space="preserve"> </w:t>
      </w:r>
      <w:r w:rsidR="00975C3C">
        <w:t>listopada</w:t>
      </w:r>
      <w:r w:rsidR="00975C3C" w:rsidRPr="00975C3C">
        <w:t xml:space="preserve"> 20</w:t>
      </w:r>
      <w:r w:rsidR="00975C3C">
        <w:t xml:space="preserve">22r. </w:t>
      </w:r>
    </w:p>
    <w:p w14:paraId="2B69985D" w14:textId="2328540E" w:rsidR="009F2D91" w:rsidRPr="005351EA" w:rsidRDefault="006C5869" w:rsidP="009F2D91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>Działania podjęte w ramach konsultacji.</w:t>
      </w:r>
    </w:p>
    <w:p w14:paraId="2B28E69F" w14:textId="07D30880" w:rsidR="002D0EB6" w:rsidRPr="005351EA" w:rsidRDefault="005351EA" w:rsidP="00B030E9">
      <w:pPr>
        <w:jc w:val="both"/>
      </w:pPr>
      <w:r w:rsidRPr="005351EA">
        <w:t xml:space="preserve">Konsultacje miały zasięg </w:t>
      </w:r>
      <w:proofErr w:type="spellStart"/>
      <w:r w:rsidRPr="005351EA">
        <w:t>ogólnogminny</w:t>
      </w:r>
      <w:proofErr w:type="spellEnd"/>
      <w:r w:rsidRPr="005351EA">
        <w:t xml:space="preserve">. Referatem odpowiedzialnym za przeprowadzenie konsultacji </w:t>
      </w:r>
      <w:r w:rsidR="00B030E9">
        <w:t>był</w:t>
      </w:r>
      <w:r w:rsidRPr="005351EA">
        <w:t xml:space="preserve"> Referat</w:t>
      </w:r>
      <w:r w:rsidR="00911BB6">
        <w:t xml:space="preserve"> Strategii i Pozyskiwania Środków </w:t>
      </w:r>
      <w:r w:rsidR="00B030E9">
        <w:t xml:space="preserve">Zewnętrznych. </w:t>
      </w:r>
      <w:r w:rsidR="00B030E9" w:rsidRPr="00B030E9">
        <w:t>Konsultacje rozpoczęto w dniu</w:t>
      </w:r>
      <w:r w:rsidR="00973232">
        <w:t xml:space="preserve"> 23 </w:t>
      </w:r>
      <w:r w:rsidR="00B030E9">
        <w:t>listopada</w:t>
      </w:r>
      <w:r w:rsidR="00B030E9" w:rsidRPr="00B030E9">
        <w:t xml:space="preserve"> 20</w:t>
      </w:r>
      <w:r w:rsidR="00B030E9">
        <w:t>22</w:t>
      </w:r>
      <w:r w:rsidR="00B030E9" w:rsidRPr="00B030E9">
        <w:t xml:space="preserve"> roku</w:t>
      </w:r>
      <w:r w:rsidR="00B030E9">
        <w:t xml:space="preserve"> a</w:t>
      </w:r>
      <w:r w:rsidR="00B030E9" w:rsidRPr="00B030E9">
        <w:t xml:space="preserve"> zakończono w dniu </w:t>
      </w:r>
      <w:r w:rsidR="00B030E9">
        <w:t>2</w:t>
      </w:r>
      <w:r w:rsidR="00B030E9" w:rsidRPr="00B030E9">
        <w:t xml:space="preserve"> </w:t>
      </w:r>
      <w:r w:rsidR="00B030E9">
        <w:t xml:space="preserve">grudnia 2022 </w:t>
      </w:r>
      <w:r w:rsidR="00B030E9" w:rsidRPr="00B030E9">
        <w:t>roku</w:t>
      </w:r>
      <w:r w:rsidR="00B030E9">
        <w:t>.</w:t>
      </w:r>
    </w:p>
    <w:p w14:paraId="3E219894" w14:textId="371CCC9B" w:rsidR="009F2D91" w:rsidRPr="00B030E9" w:rsidRDefault="00B030E9" w:rsidP="00B030E9">
      <w:pPr>
        <w:jc w:val="both"/>
      </w:pPr>
      <w:r w:rsidRPr="00B030E9">
        <w:t xml:space="preserve">Informacja o konsultacjach podlegała ogłoszeniu na platformie internetowej poświęconej konsultacjom społecznym www.konsultacje.radzymin.pl, stronie internetowej Urzędu Miasta i Gminy Radzymin www.radzymin.pl, w Biuletynie informacji Publicznej w zakładce poświęconej konsultacjom społecznym </w:t>
      </w:r>
      <w:hyperlink r:id="rId5" w:history="1">
        <w:r w:rsidRPr="00892F28">
          <w:rPr>
            <w:rStyle w:val="Hipercze"/>
          </w:rPr>
          <w:t>www.bip.radzymin.pl</w:t>
        </w:r>
      </w:hyperlink>
      <w:r>
        <w:t xml:space="preserve"> oraz</w:t>
      </w:r>
      <w:r w:rsidRPr="00B030E9">
        <w:t xml:space="preserve"> na tablic</w:t>
      </w:r>
      <w:r>
        <w:t>y</w:t>
      </w:r>
      <w:r w:rsidRPr="00B030E9">
        <w:t xml:space="preserve"> ogłoszeń</w:t>
      </w:r>
      <w:r>
        <w:t xml:space="preserve">. </w:t>
      </w:r>
    </w:p>
    <w:p w14:paraId="12411CE6" w14:textId="1A3AB7EC" w:rsidR="00FD1681" w:rsidRPr="00B030E9" w:rsidRDefault="006C5869" w:rsidP="00FD1681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 xml:space="preserve">Zastosowane narzędzia konsultacyjne. </w:t>
      </w:r>
    </w:p>
    <w:p w14:paraId="66FE6F88" w14:textId="77777777" w:rsidR="00FD1681" w:rsidRPr="00FD1681" w:rsidRDefault="00FD1681" w:rsidP="002D0EB6">
      <w:pPr>
        <w:jc w:val="both"/>
      </w:pPr>
      <w:r w:rsidRPr="00FD1681">
        <w:t>Konsultacje przeprowadzone zostały w formie:</w:t>
      </w:r>
    </w:p>
    <w:p w14:paraId="4A09954A" w14:textId="25CDCDCA" w:rsidR="00FD1681" w:rsidRPr="00FD1681" w:rsidRDefault="00FD1681" w:rsidP="002D0EB6">
      <w:pPr>
        <w:jc w:val="both"/>
      </w:pPr>
      <w:r w:rsidRPr="00FD1681">
        <w:t>1) elektronicznej z wykorzystaniem formularza konsultacyjnego, dostępnego na platformie internetowej do konsultacji społecznych www.konsultacje.radzymin.pl;</w:t>
      </w:r>
    </w:p>
    <w:p w14:paraId="6CB10C66" w14:textId="04C143C8" w:rsidR="00FD1681" w:rsidRPr="00FD1681" w:rsidRDefault="00FD1681" w:rsidP="002D0EB6">
      <w:pPr>
        <w:jc w:val="both"/>
      </w:pPr>
      <w:r w:rsidRPr="00FD1681">
        <w:t xml:space="preserve">2) pisemnej z wykorzystaniem formularza konsultacyjnego w postaci papierowej dostępnego </w:t>
      </w:r>
      <w:r w:rsidR="00691208">
        <w:br/>
      </w:r>
      <w:r w:rsidRPr="00FD1681">
        <w:t xml:space="preserve">w </w:t>
      </w:r>
      <w:r w:rsidR="00445E97">
        <w:t xml:space="preserve">Referacie </w:t>
      </w:r>
      <w:r w:rsidR="00333758">
        <w:t>Strategii i Pozyskiwania Środków Zewnę</w:t>
      </w:r>
      <w:r w:rsidR="008924B0">
        <w:t>trznych</w:t>
      </w:r>
      <w:r w:rsidR="00445E97">
        <w:t xml:space="preserve"> (pokój nr 3) </w:t>
      </w:r>
      <w:r w:rsidRPr="00FD1681">
        <w:t>Urzędu Miasta i Gminy Radzymin;</w:t>
      </w:r>
    </w:p>
    <w:p w14:paraId="7923A5AD" w14:textId="4D9B3974" w:rsidR="00FD1681" w:rsidRPr="00975C3C" w:rsidRDefault="00FD1681" w:rsidP="002D0EB6">
      <w:pPr>
        <w:jc w:val="both"/>
      </w:pPr>
      <w:r w:rsidRPr="00FD1681">
        <w:t xml:space="preserve">3) otwartego spotkania z interesariuszami w dniu </w:t>
      </w:r>
      <w:r w:rsidR="00B030E9">
        <w:t>30</w:t>
      </w:r>
      <w:r w:rsidRPr="00FD1681">
        <w:t xml:space="preserve"> </w:t>
      </w:r>
      <w:r w:rsidR="00B030E9">
        <w:t>listopada</w:t>
      </w:r>
      <w:r w:rsidR="00445E97">
        <w:t xml:space="preserve"> 2022r. </w:t>
      </w:r>
      <w:r w:rsidRPr="00FD1681">
        <w:t>w Sali konferencyjnej Urzędu Miasta</w:t>
      </w:r>
      <w:r w:rsidR="00445E97">
        <w:t xml:space="preserve"> </w:t>
      </w:r>
      <w:r w:rsidRPr="00FD1681">
        <w:t xml:space="preserve">i Gminy Radzymin, umożliwiającego zdobycie wiedzy na temat konsultowanego przedsięwzięcia i wyrażenie opinii. </w:t>
      </w:r>
    </w:p>
    <w:p w14:paraId="4EADD6B8" w14:textId="7395BDD4" w:rsidR="006C5869" w:rsidRDefault="006C5869" w:rsidP="006C5869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 xml:space="preserve">Zebrane opinie i uwagi mieszkańców. </w:t>
      </w:r>
    </w:p>
    <w:p w14:paraId="73816E38" w14:textId="6AB8764A" w:rsidR="00445E97" w:rsidRDefault="00445E97" w:rsidP="00627F5D">
      <w:pPr>
        <w:jc w:val="both"/>
      </w:pPr>
      <w:r w:rsidRPr="00445E97">
        <w:t>Celem konsultacji było poznanie opinii mieszkańców na temat projektu dokumentów: pn.</w:t>
      </w:r>
      <w:r>
        <w:t xml:space="preserve">    </w:t>
      </w:r>
      <w:r w:rsidRPr="00445E97">
        <w:t xml:space="preserve">„Aktualizacja Planu Gospodarki Niskoemisyjnej dla Gminy Radzymin na lata 2021-2027 z perspektywą do roku 2030” i „Strategii </w:t>
      </w:r>
      <w:proofErr w:type="spellStart"/>
      <w:r w:rsidRPr="00445E97">
        <w:t>Elektromobilności</w:t>
      </w:r>
      <w:proofErr w:type="spellEnd"/>
      <w:r w:rsidRPr="00445E97">
        <w:t xml:space="preserve"> dla Gminy Radzymin na lata 2012-2027 z perspektywą do roku 2030”.</w:t>
      </w:r>
    </w:p>
    <w:p w14:paraId="419ED3D1" w14:textId="3EA77BD9" w:rsidR="00627F5D" w:rsidRDefault="00627F5D" w:rsidP="00627F5D">
      <w:pPr>
        <w:jc w:val="both"/>
      </w:pPr>
      <w:r>
        <w:t xml:space="preserve">Uwagi zostały zgłoszone telefonicznie oraz bezpośrednio do pracowników Urzędu, formularze konsultacyjne nie zostały wykorzystane.  </w:t>
      </w:r>
    </w:p>
    <w:p w14:paraId="52A056C4" w14:textId="1D9B8D1E" w:rsidR="002D0EB6" w:rsidRPr="002D0EB6" w:rsidRDefault="002D0EB6" w:rsidP="002D0EB6">
      <w:r w:rsidRPr="002D0EB6">
        <w:t>Konsultacje miały charakter opiniotwórczy, a ich wyniki nie są dla organów Gminy Radzymin wiążące.</w:t>
      </w:r>
    </w:p>
    <w:p w14:paraId="6C9A7994" w14:textId="0EBB7A01" w:rsidR="006C5869" w:rsidRDefault="006C5869" w:rsidP="006C5869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lastRenderedPageBreak/>
        <w:t xml:space="preserve">Odniesienie się do zebranych opinii i uwag wraz z uzasadnieniem. </w:t>
      </w:r>
    </w:p>
    <w:p w14:paraId="799172EC" w14:textId="538B0315" w:rsidR="00DC3F46" w:rsidRDefault="00DC3F46" w:rsidP="00DC3F46">
      <w:pPr>
        <w:jc w:val="both"/>
        <w:rPr>
          <w:b/>
        </w:rPr>
      </w:pPr>
      <w:r>
        <w:t xml:space="preserve">Mieszkańcy Gminy Radzymin jak również pracownicy Urzędu Miasta i Gminy Radzymin nie zgłosili </w:t>
      </w:r>
      <w:r w:rsidRPr="00DC3F46">
        <w:t>istotnych uwag do dokumentów pod względem merytorycznym</w:t>
      </w:r>
      <w:r w:rsidRPr="00DC3F46">
        <w:rPr>
          <w:b/>
        </w:rPr>
        <w:t>.</w:t>
      </w:r>
    </w:p>
    <w:p w14:paraId="7E219F88" w14:textId="6DC69CC3" w:rsidR="00DC3F46" w:rsidRPr="00DC3F46" w:rsidRDefault="00DC3F46" w:rsidP="00DC3F46">
      <w:pPr>
        <w:jc w:val="both"/>
      </w:pPr>
      <w:r w:rsidRPr="00DC3F46">
        <w:t xml:space="preserve">Mieszkańcy wyrazili zainteresowanie aktywnym uczestnictwem w realizacji planu gospodarki niskoemisyjnej poprzez udział w tzw. projektach parasolowych mających na celu budowę rozproszonych instalacji OZE, wymianą nieefektywnych energetycznie źródeł ciepła oraz powstaniem wypożyczalni rowerów i hulajnóg elektrycznych.     </w:t>
      </w:r>
    </w:p>
    <w:p w14:paraId="4FC31084" w14:textId="77777777" w:rsidR="00627F5D" w:rsidRDefault="00627F5D" w:rsidP="00DC3F46"/>
    <w:p w14:paraId="634A6EBE" w14:textId="77777777" w:rsidR="00627F5D" w:rsidRDefault="00627F5D" w:rsidP="00FD1681">
      <w:pPr>
        <w:ind w:left="5664" w:firstLine="708"/>
      </w:pPr>
    </w:p>
    <w:p w14:paraId="7D3722F7" w14:textId="095D81D5" w:rsidR="006C5869" w:rsidRDefault="006C5869" w:rsidP="00FD1681">
      <w:pPr>
        <w:ind w:left="5664" w:firstLine="708"/>
      </w:pPr>
      <w:r>
        <w:t>Burmistrz Radzymina</w:t>
      </w:r>
    </w:p>
    <w:p w14:paraId="507878B2" w14:textId="474555D7" w:rsidR="00AF6A4C" w:rsidRDefault="006C5869" w:rsidP="00FD1681">
      <w:pPr>
        <w:ind w:left="5664" w:firstLine="708"/>
      </w:pPr>
      <w:r>
        <w:t>Krzysztof Chaciński</w:t>
      </w:r>
    </w:p>
    <w:sectPr w:rsidR="00AF6A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33449C"/>
    <w:multiLevelType w:val="hybridMultilevel"/>
    <w:tmpl w:val="3D86C6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FC0"/>
    <w:rsid w:val="00170F73"/>
    <w:rsid w:val="002D0EB6"/>
    <w:rsid w:val="00333758"/>
    <w:rsid w:val="00445E97"/>
    <w:rsid w:val="005351EA"/>
    <w:rsid w:val="00627F5D"/>
    <w:rsid w:val="00691208"/>
    <w:rsid w:val="006C5869"/>
    <w:rsid w:val="008924B0"/>
    <w:rsid w:val="00911BB6"/>
    <w:rsid w:val="00973232"/>
    <w:rsid w:val="00975C3C"/>
    <w:rsid w:val="009F2D91"/>
    <w:rsid w:val="00AF6A4C"/>
    <w:rsid w:val="00B030E9"/>
    <w:rsid w:val="00BA7FC0"/>
    <w:rsid w:val="00DC3F46"/>
    <w:rsid w:val="00FD1681"/>
    <w:rsid w:val="00FE4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AF98A"/>
  <w15:chartTrackingRefBased/>
  <w15:docId w15:val="{6B9228EA-2DED-47E1-91E3-9BB359C6E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C586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030E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030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ip.radzymi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2</Pages>
  <Words>478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MK. Kondradczyk</dc:creator>
  <cp:keywords/>
  <dc:description/>
  <cp:lastModifiedBy>Marlena MK. Kondradczyk</cp:lastModifiedBy>
  <cp:revision>6</cp:revision>
  <dcterms:created xsi:type="dcterms:W3CDTF">2022-12-02T09:52:00Z</dcterms:created>
  <dcterms:modified xsi:type="dcterms:W3CDTF">2022-12-29T07:55:00Z</dcterms:modified>
</cp:coreProperties>
</file>